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5B" w:rsidRDefault="00B104AE" w:rsidP="00FB0189">
      <w:pPr>
        <w:pStyle w:val="Teksttreci20"/>
        <w:shd w:val="clear" w:color="auto" w:fill="auto"/>
        <w:spacing w:after="400" w:line="360" w:lineRule="auto"/>
        <w:jc w:val="center"/>
      </w:pPr>
      <w:r>
        <w:t>Załącznik nr 2 do Zarządzenia nr 84/2022/2023 Rektora AIK z dnia 12 lipca 2023 r.</w:t>
      </w:r>
    </w:p>
    <w:p w:rsidR="005E385B" w:rsidRDefault="00B104AE">
      <w:pPr>
        <w:pStyle w:val="Teksttreci20"/>
        <w:shd w:val="clear" w:color="auto" w:fill="auto"/>
        <w:spacing w:after="160" w:line="240" w:lineRule="auto"/>
        <w:jc w:val="center"/>
      </w:pPr>
      <w:r>
        <w:rPr>
          <w:b/>
          <w:bCs/>
        </w:rPr>
        <w:t>Oświadczenie o samodzielnym przygotowaniu pracy dyplomowej</w:t>
      </w:r>
    </w:p>
    <w:p w:rsidR="005E385B" w:rsidRDefault="00B104AE">
      <w:pPr>
        <w:pStyle w:val="Teksttreci20"/>
        <w:shd w:val="clear" w:color="auto" w:fill="auto"/>
        <w:spacing w:after="1080" w:line="240" w:lineRule="auto"/>
      </w:pPr>
      <w:r>
        <w:t>(składane za pośrednictwem indywidualnego konta uczestnika studiów podyplomowych APD)</w:t>
      </w:r>
    </w:p>
    <w:p w:rsidR="005E385B" w:rsidRDefault="00B104AE">
      <w:pPr>
        <w:pStyle w:val="Teksttreci20"/>
        <w:shd w:val="clear" w:color="auto" w:fill="auto"/>
        <w:spacing w:after="160" w:line="257" w:lineRule="auto"/>
      </w:pPr>
      <w:r>
        <w:rPr>
          <w:b/>
          <w:bCs/>
        </w:rPr>
        <w:t>Oświadczam, że niniejsza praca dyplomowa:</w:t>
      </w:r>
    </w:p>
    <w:p w:rsidR="005E385B" w:rsidRDefault="00B104AE">
      <w:pPr>
        <w:pStyle w:val="Teksttreci20"/>
        <w:shd w:val="clear" w:color="auto" w:fill="auto"/>
        <w:tabs>
          <w:tab w:val="left" w:pos="698"/>
        </w:tabs>
        <w:spacing w:after="160" w:line="257" w:lineRule="auto"/>
      </w:pPr>
      <w:r>
        <w:t>1.</w:t>
      </w:r>
      <w:r>
        <w:tab/>
        <w:t>została przygotowana przeze mnie samodzielnie</w:t>
      </w:r>
      <w:r>
        <w:rPr>
          <w:vertAlign w:val="superscript"/>
        </w:rPr>
        <w:footnoteReference w:id="1"/>
      </w:r>
      <w:r>
        <w:t>;</w:t>
      </w:r>
    </w:p>
    <w:p w:rsidR="005E385B" w:rsidRDefault="00B104AE">
      <w:pPr>
        <w:pStyle w:val="Teksttreci20"/>
        <w:numPr>
          <w:ilvl w:val="0"/>
          <w:numId w:val="1"/>
        </w:numPr>
        <w:shd w:val="clear" w:color="auto" w:fill="auto"/>
        <w:tabs>
          <w:tab w:val="left" w:pos="698"/>
        </w:tabs>
        <w:spacing w:after="160"/>
        <w:ind w:left="720" w:hanging="720"/>
        <w:jc w:val="left"/>
      </w:pPr>
      <w:r>
        <w:t>nie narusza praw autorskich w rozumieniu ustawy z dnia 4 lutego 1994 roku o prawie autorskim i prawach pokrewnych oraz dóbr osobistych chronionych prawem;</w:t>
      </w:r>
    </w:p>
    <w:p w:rsidR="005E385B" w:rsidRDefault="00B104AE">
      <w:pPr>
        <w:pStyle w:val="Teksttreci20"/>
        <w:numPr>
          <w:ilvl w:val="0"/>
          <w:numId w:val="1"/>
        </w:numPr>
        <w:shd w:val="clear" w:color="auto" w:fill="auto"/>
        <w:tabs>
          <w:tab w:val="left" w:pos="698"/>
        </w:tabs>
        <w:spacing w:after="160" w:line="257" w:lineRule="auto"/>
      </w:pPr>
      <w:r>
        <w:t>nie zawiera danych i informacji, które uzyskałem/uzyskałam w sposób niedozwolony;</w:t>
      </w:r>
    </w:p>
    <w:p w:rsidR="005E385B" w:rsidRDefault="00B104AE">
      <w:pPr>
        <w:pStyle w:val="Teksttreci20"/>
        <w:numPr>
          <w:ilvl w:val="0"/>
          <w:numId w:val="1"/>
        </w:numPr>
        <w:shd w:val="clear" w:color="auto" w:fill="auto"/>
        <w:tabs>
          <w:tab w:val="left" w:pos="698"/>
        </w:tabs>
        <w:spacing w:after="620" w:line="254" w:lineRule="auto"/>
      </w:pPr>
      <w:r>
        <w:t>nie była podstawą wydania dyplomu uczelni wyższej lub nadania tytułu zawodowego ani mnie ani innej osobie.</w:t>
      </w:r>
    </w:p>
    <w:p w:rsidR="005E385B" w:rsidRDefault="00B104AE">
      <w:pPr>
        <w:pStyle w:val="Teksttreci20"/>
        <w:shd w:val="clear" w:color="auto" w:fill="auto"/>
        <w:spacing w:after="1520"/>
      </w:pPr>
      <w:r>
        <w:t xml:space="preserve">Ponadto oświadczam, że tekst pracy dyplomowej przekazany do akceptacji promotorowi, tekst zarchiwizowany w Archiwum Prac Dyplomowych </w:t>
      </w:r>
      <w:r w:rsidR="0093463A">
        <w:t>Uniwersytetu</w:t>
      </w:r>
      <w:r>
        <w:t xml:space="preserve"> Ignatianum w Krakowie oraz teksty pracy dyplomowej w postaci wydruku są identyczne.</w:t>
      </w:r>
    </w:p>
    <w:p w:rsidR="005E385B" w:rsidRDefault="00B104AE" w:rsidP="00FB0189">
      <w:pPr>
        <w:pStyle w:val="Teksttreci20"/>
        <w:shd w:val="clear" w:color="auto" w:fill="auto"/>
      </w:pPr>
      <w:r>
        <w:t xml:space="preserve">Pouczenie: </w:t>
      </w:r>
      <w:r>
        <w:rPr>
          <w:i/>
          <w:iCs/>
        </w:rPr>
        <w:t xml:space="preserve">złożenie nieprawdziwego oświadczenia lub zatajenie prawdy grozi odpowiedzialnością karną. Kto przywłaszcza sobie autorstwo albo wprowadza w błąd co do autorstwa całości lub części cudzego utworu albo artystycznego wykonania, podlega grzywnie, karze ograniczenia wolności albo pozbawienia wolności do lat 3. Ponadto złożenie nieprawdziwych oświadczeń może spowodować wszczęcie postępowania dyscyplinarnego </w:t>
      </w:r>
    </w:p>
    <w:sectPr w:rsidR="005E385B">
      <w:pgSz w:w="11900" w:h="16840"/>
      <w:pgMar w:top="682" w:right="1383" w:bottom="1192"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86" w:rsidRDefault="00B104AE">
      <w:r>
        <w:separator/>
      </w:r>
    </w:p>
  </w:endnote>
  <w:endnote w:type="continuationSeparator" w:id="0">
    <w:p w:rsidR="00843186" w:rsidRDefault="00B1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5B" w:rsidRDefault="00B104AE">
      <w:r>
        <w:separator/>
      </w:r>
    </w:p>
  </w:footnote>
  <w:footnote w:type="continuationSeparator" w:id="0">
    <w:p w:rsidR="005E385B" w:rsidRDefault="00B104AE">
      <w:r>
        <w:continuationSeparator/>
      </w:r>
    </w:p>
  </w:footnote>
  <w:footnote w:id="1">
    <w:p w:rsidR="005E385B" w:rsidRDefault="00B104AE">
      <w:pPr>
        <w:pStyle w:val="Stopka1"/>
        <w:shd w:val="clear" w:color="auto" w:fill="auto"/>
      </w:pPr>
      <w:r>
        <w:rPr>
          <w:vertAlign w:val="superscript"/>
        </w:rPr>
        <w:footnoteRef/>
      </w:r>
      <w:r>
        <w:t xml:space="preserve"> Uwzględniając merytoryczny wkład p</w:t>
      </w:r>
      <w:bookmarkStart w:id="0" w:name="_GoBack"/>
      <w:bookmarkEnd w:id="0"/>
      <w:r>
        <w:t>romotora (w ramach prowadzonego seminarium dyplomowego).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7CD"/>
    <w:multiLevelType w:val="multilevel"/>
    <w:tmpl w:val="11D8E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B22D8"/>
    <w:multiLevelType w:val="multilevel"/>
    <w:tmpl w:val="F10AA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5167F7"/>
    <w:multiLevelType w:val="multilevel"/>
    <w:tmpl w:val="5418A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A42AEC"/>
    <w:multiLevelType w:val="multilevel"/>
    <w:tmpl w:val="C80899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A10516"/>
    <w:multiLevelType w:val="multilevel"/>
    <w:tmpl w:val="A306B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5B"/>
    <w:rsid w:val="005E385B"/>
    <w:rsid w:val="00843186"/>
    <w:rsid w:val="0093463A"/>
    <w:rsid w:val="00B104AE"/>
    <w:rsid w:val="00FB0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7F7"/>
  <w15:docId w15:val="{8DA979EB-264E-4B3C-A7A9-4F7B4BB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paragraph" w:customStyle="1" w:styleId="Stopka1">
    <w:name w:val="Stopka1"/>
    <w:basedOn w:val="Normalny"/>
    <w:link w:val="Stopka"/>
    <w:pPr>
      <w:shd w:val="clear" w:color="auto" w:fill="FFFFFF"/>
    </w:pPr>
    <w:rPr>
      <w:rFonts w:ascii="Times New Roman" w:eastAsia="Times New Roman" w:hAnsi="Times New Roman" w:cs="Times New Roman"/>
      <w:sz w:val="20"/>
      <w:szCs w:val="20"/>
    </w:rPr>
  </w:style>
  <w:style w:type="paragraph" w:customStyle="1" w:styleId="Teksttreci0">
    <w:name w:val="Tekst treści"/>
    <w:basedOn w:val="Normalny"/>
    <w:link w:val="Teksttreci"/>
    <w:pPr>
      <w:shd w:val="clear" w:color="auto" w:fill="FFFFFF"/>
      <w:spacing w:after="140" w:line="259" w:lineRule="auto"/>
      <w:jc w:val="both"/>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after="380" w:line="259"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1124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Jezuickie Centrum Kształcenia Zawodowego i Ustaw.</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Wielgosz</dc:creator>
  <cp:keywords/>
  <cp:lastModifiedBy>Magdalena Marzec</cp:lastModifiedBy>
  <cp:revision>3</cp:revision>
  <dcterms:created xsi:type="dcterms:W3CDTF">2023-09-27T11:03:00Z</dcterms:created>
  <dcterms:modified xsi:type="dcterms:W3CDTF">2023-09-27T11:08:00Z</dcterms:modified>
</cp:coreProperties>
</file>